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8A" w:rsidRPr="0045711D" w:rsidRDefault="008C618A" w:rsidP="008C61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1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C618A" w:rsidRDefault="00064FF5" w:rsidP="00457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8C618A">
        <w:rPr>
          <w:rFonts w:ascii="Times New Roman" w:hAnsi="Times New Roman" w:cs="Times New Roman"/>
          <w:sz w:val="28"/>
          <w:szCs w:val="28"/>
        </w:rPr>
        <w:t>математика</w:t>
      </w:r>
      <w:r w:rsidRPr="008C618A">
        <w:rPr>
          <w:rFonts w:ascii="Times New Roman" w:hAnsi="Times New Roman" w:cs="Times New Roman"/>
          <w:sz w:val="28"/>
          <w:szCs w:val="28"/>
        </w:rPr>
        <w:t xml:space="preserve">» составлена на основе: Федерального государственного образовательного стандарта основного общего образования; </w:t>
      </w:r>
      <w:bookmarkStart w:id="0" w:name="_GoBack"/>
      <w:bookmarkEnd w:id="0"/>
      <w:r w:rsidRPr="008C618A">
        <w:rPr>
          <w:rFonts w:ascii="Times New Roman" w:hAnsi="Times New Roman" w:cs="Times New Roman"/>
          <w:sz w:val="28"/>
          <w:szCs w:val="28"/>
        </w:rPr>
        <w:t>авторской программы по «</w:t>
      </w:r>
      <w:r w:rsidR="008C618A">
        <w:rPr>
          <w:rFonts w:ascii="Times New Roman" w:hAnsi="Times New Roman" w:cs="Times New Roman"/>
          <w:sz w:val="28"/>
          <w:szCs w:val="28"/>
        </w:rPr>
        <w:t>математике» для 1-4</w:t>
      </w:r>
      <w:r w:rsidRPr="008C618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B75AB6">
        <w:rPr>
          <w:rFonts w:ascii="Times New Roman" w:hAnsi="Times New Roman" w:cs="Times New Roman"/>
          <w:sz w:val="28"/>
          <w:szCs w:val="28"/>
        </w:rPr>
        <w:t xml:space="preserve">(авторы </w:t>
      </w:r>
      <w:r w:rsidR="00B75AB6" w:rsidRPr="00B75AB6">
        <w:rPr>
          <w:rFonts w:ascii="Times New Roman" w:hAnsi="Times New Roman" w:cs="Times New Roman"/>
          <w:sz w:val="28"/>
          <w:szCs w:val="28"/>
        </w:rPr>
        <w:t xml:space="preserve">М.И. Моро, М.А. </w:t>
      </w:r>
      <w:proofErr w:type="spellStart"/>
      <w:r w:rsidR="00B75AB6" w:rsidRPr="00B75AB6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="00B75AB6" w:rsidRPr="00B75AB6">
        <w:rPr>
          <w:rFonts w:ascii="Times New Roman" w:hAnsi="Times New Roman" w:cs="Times New Roman"/>
          <w:sz w:val="28"/>
          <w:szCs w:val="28"/>
        </w:rPr>
        <w:t>, Г.В. Бельтюкова).</w:t>
      </w:r>
    </w:p>
    <w:p w:rsidR="008C618A" w:rsidRDefault="008C618A" w:rsidP="00457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FF5" w:rsidRPr="008C618A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обеспечивается линией учебно-методических комплектов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="00064FF5" w:rsidRPr="008C618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1-4</w:t>
      </w:r>
      <w:r w:rsidR="00B75AB6"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="00064FF5" w:rsidRPr="008C618A">
        <w:rPr>
          <w:rFonts w:ascii="Times New Roman" w:hAnsi="Times New Roman" w:cs="Times New Roman"/>
          <w:sz w:val="28"/>
          <w:szCs w:val="28"/>
        </w:rPr>
        <w:t xml:space="preserve">выпускаемой издательством «Просвещение». </w:t>
      </w:r>
    </w:p>
    <w:p w:rsidR="0028210D" w:rsidRPr="0045711D" w:rsidRDefault="00064FF5" w:rsidP="00457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b/>
          <w:sz w:val="28"/>
          <w:szCs w:val="28"/>
        </w:rPr>
        <w:t>Цель</w:t>
      </w:r>
      <w:r w:rsidRPr="008C618A">
        <w:rPr>
          <w:rFonts w:ascii="Times New Roman" w:hAnsi="Times New Roman" w:cs="Times New Roman"/>
          <w:sz w:val="28"/>
          <w:szCs w:val="28"/>
        </w:rPr>
        <w:t xml:space="preserve"> изучения предмета/курса «</w:t>
      </w:r>
      <w:r w:rsidR="008C618A">
        <w:rPr>
          <w:rFonts w:ascii="Times New Roman" w:hAnsi="Times New Roman" w:cs="Times New Roman"/>
          <w:sz w:val="28"/>
          <w:szCs w:val="28"/>
        </w:rPr>
        <w:t>математики</w:t>
      </w:r>
      <w:r w:rsidRPr="008C618A">
        <w:rPr>
          <w:rFonts w:ascii="Times New Roman" w:hAnsi="Times New Roman" w:cs="Times New Roman"/>
          <w:sz w:val="28"/>
          <w:szCs w:val="28"/>
        </w:rPr>
        <w:t>»:</w:t>
      </w:r>
      <w:r w:rsidR="0045711D">
        <w:rPr>
          <w:rFonts w:ascii="Times New Roman" w:hAnsi="Times New Roman" w:cs="Times New Roman"/>
          <w:sz w:val="28"/>
          <w:szCs w:val="28"/>
        </w:rPr>
        <w:t xml:space="preserve"> </w:t>
      </w:r>
      <w:r w:rsidR="0028210D" w:rsidRPr="0028210D">
        <w:rPr>
          <w:rFonts w:ascii="Times New Roman" w:eastAsia="Calibri" w:hAnsi="Times New Roman" w:cs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</w:t>
      </w:r>
      <w:r w:rsidR="0028210D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8C618A" w:rsidRDefault="00064FF5" w:rsidP="00457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 xml:space="preserve">Данная цель решает следующие образовательные </w:t>
      </w:r>
      <w:r w:rsidRPr="008C618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C618A">
        <w:rPr>
          <w:rFonts w:ascii="Times New Roman" w:hAnsi="Times New Roman" w:cs="Times New Roman"/>
          <w:sz w:val="28"/>
          <w:szCs w:val="28"/>
        </w:rPr>
        <w:t>:</w:t>
      </w:r>
    </w:p>
    <w:p w:rsidR="0028210D" w:rsidRPr="0028210D" w:rsidRDefault="0028210D" w:rsidP="00457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10D">
        <w:rPr>
          <w:rFonts w:ascii="Times New Roman" w:hAnsi="Times New Roman" w:cs="Times New Roman"/>
          <w:sz w:val="28"/>
          <w:szCs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28210D" w:rsidRPr="0028210D" w:rsidRDefault="0028210D" w:rsidP="00457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10D">
        <w:rPr>
          <w:rFonts w:ascii="Times New Roman" w:hAnsi="Times New Roman" w:cs="Times New Roman"/>
          <w:sz w:val="28"/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C618A" w:rsidRDefault="0028210D" w:rsidP="00457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210D">
        <w:rPr>
          <w:rFonts w:ascii="Times New Roman" w:hAnsi="Times New Roman" w:cs="Times New Roman"/>
          <w:sz w:val="28"/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C618A" w:rsidRDefault="00064FF5" w:rsidP="00457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18A">
        <w:rPr>
          <w:rFonts w:ascii="Times New Roman" w:hAnsi="Times New Roman" w:cs="Times New Roman"/>
          <w:sz w:val="28"/>
          <w:szCs w:val="28"/>
        </w:rPr>
        <w:lastRenderedPageBreak/>
        <w:t>Учебный предмет «</w:t>
      </w:r>
      <w:r w:rsidR="008C618A">
        <w:rPr>
          <w:rFonts w:ascii="Times New Roman" w:hAnsi="Times New Roman" w:cs="Times New Roman"/>
          <w:sz w:val="28"/>
          <w:szCs w:val="28"/>
        </w:rPr>
        <w:t>математика</w:t>
      </w:r>
      <w:r w:rsidRPr="008C618A">
        <w:rPr>
          <w:rFonts w:ascii="Times New Roman" w:hAnsi="Times New Roman" w:cs="Times New Roman"/>
          <w:sz w:val="28"/>
          <w:szCs w:val="28"/>
        </w:rPr>
        <w:t xml:space="preserve">» входит в предметную область </w:t>
      </w:r>
      <w:r w:rsidRPr="00B75AB6">
        <w:rPr>
          <w:rFonts w:ascii="Times New Roman" w:hAnsi="Times New Roman" w:cs="Times New Roman"/>
          <w:sz w:val="28"/>
          <w:szCs w:val="28"/>
        </w:rPr>
        <w:t>«</w:t>
      </w:r>
      <w:r w:rsidR="008C618A" w:rsidRPr="00B75AB6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Pr="00B75AB6">
        <w:rPr>
          <w:rFonts w:ascii="Times New Roman" w:hAnsi="Times New Roman" w:cs="Times New Roman"/>
          <w:sz w:val="28"/>
          <w:szCs w:val="28"/>
        </w:rPr>
        <w:t xml:space="preserve">», </w:t>
      </w:r>
      <w:r w:rsidR="00B75AB6">
        <w:rPr>
          <w:rFonts w:ascii="Times New Roman" w:hAnsi="Times New Roman" w:cs="Times New Roman"/>
          <w:sz w:val="28"/>
          <w:szCs w:val="28"/>
        </w:rPr>
        <w:t xml:space="preserve"> </w:t>
      </w:r>
      <w:r w:rsidRPr="008C618A">
        <w:rPr>
          <w:rFonts w:ascii="Times New Roman" w:hAnsi="Times New Roman" w:cs="Times New Roman"/>
          <w:sz w:val="28"/>
          <w:szCs w:val="28"/>
        </w:rPr>
        <w:t xml:space="preserve">является обязательным для изучения в </w:t>
      </w:r>
      <w:r w:rsidR="008C618A">
        <w:rPr>
          <w:rFonts w:ascii="Times New Roman" w:hAnsi="Times New Roman" w:cs="Times New Roman"/>
          <w:sz w:val="28"/>
          <w:szCs w:val="28"/>
        </w:rPr>
        <w:t>1</w:t>
      </w:r>
      <w:r w:rsidRPr="008C618A">
        <w:rPr>
          <w:rFonts w:ascii="Times New Roman" w:hAnsi="Times New Roman" w:cs="Times New Roman"/>
          <w:sz w:val="28"/>
          <w:szCs w:val="28"/>
        </w:rPr>
        <w:t>-</w:t>
      </w:r>
      <w:r w:rsidR="008C618A">
        <w:rPr>
          <w:rFonts w:ascii="Times New Roman" w:hAnsi="Times New Roman" w:cs="Times New Roman"/>
          <w:sz w:val="28"/>
          <w:szCs w:val="28"/>
        </w:rPr>
        <w:t>4</w:t>
      </w:r>
      <w:r w:rsidRPr="008C618A">
        <w:rPr>
          <w:rFonts w:ascii="Times New Roman" w:hAnsi="Times New Roman" w:cs="Times New Roman"/>
          <w:sz w:val="28"/>
          <w:szCs w:val="28"/>
        </w:rPr>
        <w:t xml:space="preserve"> классах и на его изучение отводится </w:t>
      </w:r>
      <w:r w:rsidR="008C618A" w:rsidRPr="008C618A">
        <w:rPr>
          <w:rFonts w:ascii="Times New Roman" w:hAnsi="Times New Roman" w:cs="Times New Roman"/>
          <w:sz w:val="28"/>
          <w:szCs w:val="28"/>
        </w:rPr>
        <w:t>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proofErr w:type="gramEnd"/>
    </w:p>
    <w:p w:rsidR="008C618A" w:rsidRDefault="00064FF5" w:rsidP="00457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 xml:space="preserve">Рабочая программа содержит следующие разделы: </w:t>
      </w:r>
    </w:p>
    <w:p w:rsidR="008C618A" w:rsidRDefault="00064FF5" w:rsidP="0045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>1.</w:t>
      </w:r>
      <w:r w:rsidR="008C618A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8C618A" w:rsidRDefault="00064FF5" w:rsidP="0045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 xml:space="preserve"> 2.</w:t>
      </w:r>
      <w:r w:rsidR="008C618A">
        <w:rPr>
          <w:rFonts w:ascii="Times New Roman" w:hAnsi="Times New Roman" w:cs="Times New Roman"/>
          <w:sz w:val="28"/>
          <w:szCs w:val="28"/>
        </w:rPr>
        <w:t xml:space="preserve"> Содержание</w:t>
      </w:r>
    </w:p>
    <w:p w:rsidR="008C618A" w:rsidRDefault="00064FF5" w:rsidP="0045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 xml:space="preserve"> 3.</w:t>
      </w:r>
      <w:r w:rsidR="008C6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18A">
        <w:rPr>
          <w:rFonts w:ascii="Times New Roman" w:hAnsi="Times New Roman" w:cs="Times New Roman"/>
          <w:sz w:val="28"/>
          <w:szCs w:val="28"/>
        </w:rPr>
        <w:t>Планируемое</w:t>
      </w:r>
      <w:proofErr w:type="gramEnd"/>
      <w:r w:rsidR="008C618A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по математике на уровень начального общего образования.</w:t>
      </w:r>
    </w:p>
    <w:p w:rsidR="008C618A" w:rsidRDefault="008C618A" w:rsidP="0045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Тематическое планирование</w:t>
      </w:r>
    </w:p>
    <w:p w:rsidR="008C618A" w:rsidRDefault="008C618A" w:rsidP="0045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Поурочное планирование</w:t>
      </w:r>
    </w:p>
    <w:p w:rsidR="008C618A" w:rsidRDefault="008C618A" w:rsidP="00457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6.Учебно</w:t>
      </w:r>
      <w:r w:rsidR="0028210D">
        <w:rPr>
          <w:rFonts w:ascii="Times New Roman" w:hAnsi="Times New Roman" w:cs="Times New Roman"/>
          <w:sz w:val="28"/>
          <w:szCs w:val="28"/>
        </w:rPr>
        <w:t xml:space="preserve"> -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28210D"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572455" w:rsidRDefault="00064FF5" w:rsidP="00457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>Предусмотрены следующие виды контроля: входной</w:t>
      </w:r>
      <w:r w:rsidR="008C618A">
        <w:rPr>
          <w:rFonts w:ascii="Times New Roman" w:hAnsi="Times New Roman" w:cs="Times New Roman"/>
          <w:sz w:val="28"/>
          <w:szCs w:val="28"/>
        </w:rPr>
        <w:t xml:space="preserve">, </w:t>
      </w:r>
      <w:r w:rsidRPr="008C618A">
        <w:rPr>
          <w:rFonts w:ascii="Times New Roman" w:hAnsi="Times New Roman" w:cs="Times New Roman"/>
          <w:sz w:val="28"/>
          <w:szCs w:val="28"/>
        </w:rPr>
        <w:t xml:space="preserve"> промежуточный</w:t>
      </w:r>
      <w:r w:rsidR="008C618A">
        <w:rPr>
          <w:rFonts w:ascii="Times New Roman" w:hAnsi="Times New Roman" w:cs="Times New Roman"/>
          <w:sz w:val="28"/>
          <w:szCs w:val="28"/>
        </w:rPr>
        <w:t xml:space="preserve"> и итоговый.</w:t>
      </w:r>
    </w:p>
    <w:p w:rsidR="008C618A" w:rsidRDefault="008C618A" w:rsidP="00457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18A" w:rsidRPr="008C618A" w:rsidRDefault="008C618A" w:rsidP="00457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618A" w:rsidRPr="008C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17"/>
    <w:rsid w:val="00064FF5"/>
    <w:rsid w:val="0028210D"/>
    <w:rsid w:val="00293B50"/>
    <w:rsid w:val="0045711D"/>
    <w:rsid w:val="00572455"/>
    <w:rsid w:val="006D1FE0"/>
    <w:rsid w:val="008C618A"/>
    <w:rsid w:val="00B03717"/>
    <w:rsid w:val="00B7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2023-09-16T16:50:00Z</dcterms:created>
  <dcterms:modified xsi:type="dcterms:W3CDTF">2023-09-24T21:25:00Z</dcterms:modified>
</cp:coreProperties>
</file>