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8A" w:rsidRPr="00486690" w:rsidRDefault="008C618A" w:rsidP="008C61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9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DF58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8C618A">
        <w:rPr>
          <w:rFonts w:ascii="Times New Roman" w:hAnsi="Times New Roman" w:cs="Times New Roman"/>
          <w:sz w:val="28"/>
          <w:szCs w:val="28"/>
        </w:rPr>
        <w:t>» составлена на основе: Федерального государственн</w:t>
      </w:r>
      <w:r w:rsidR="00020E42">
        <w:rPr>
          <w:rFonts w:ascii="Times New Roman" w:hAnsi="Times New Roman" w:cs="Times New Roman"/>
          <w:sz w:val="28"/>
          <w:szCs w:val="28"/>
        </w:rPr>
        <w:t>ого образовательного стандарта начального</w:t>
      </w:r>
      <w:r w:rsidRPr="008C618A">
        <w:rPr>
          <w:rFonts w:ascii="Times New Roman" w:hAnsi="Times New Roman" w:cs="Times New Roman"/>
          <w:sz w:val="28"/>
          <w:szCs w:val="28"/>
        </w:rPr>
        <w:t xml:space="preserve"> общего образования; авторской программы по «</w:t>
      </w:r>
      <w:r w:rsidR="00DF58FB" w:rsidRPr="00DF58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8C618A">
        <w:rPr>
          <w:rFonts w:ascii="Times New Roman" w:hAnsi="Times New Roman" w:cs="Times New Roman"/>
          <w:sz w:val="28"/>
          <w:szCs w:val="28"/>
        </w:rPr>
        <w:t>» для 1-4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6160EB">
        <w:rPr>
          <w:rFonts w:ascii="Times New Roman" w:hAnsi="Times New Roman" w:cs="Times New Roman"/>
          <w:sz w:val="28"/>
          <w:szCs w:val="28"/>
        </w:rPr>
        <w:t xml:space="preserve">(авторы </w:t>
      </w:r>
      <w:r w:rsidR="006160EB" w:rsidRPr="006160EB">
        <w:rPr>
          <w:rFonts w:ascii="Times New Roman" w:hAnsi="Times New Roman" w:cs="Times New Roman"/>
          <w:sz w:val="28"/>
          <w:szCs w:val="28"/>
        </w:rPr>
        <w:t xml:space="preserve">Н.А. Горяева, Л.А. </w:t>
      </w:r>
      <w:proofErr w:type="spellStart"/>
      <w:r w:rsidR="006160EB" w:rsidRPr="006160E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6160EB" w:rsidRPr="006160EB">
        <w:rPr>
          <w:rFonts w:ascii="Times New Roman" w:hAnsi="Times New Roman" w:cs="Times New Roman"/>
          <w:sz w:val="28"/>
          <w:szCs w:val="28"/>
        </w:rPr>
        <w:t>, А.С. Питерских</w:t>
      </w:r>
      <w:r w:rsidRPr="008C61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DF58FB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8C618A">
        <w:rPr>
          <w:rFonts w:ascii="Times New Roman" w:hAnsi="Times New Roman" w:cs="Times New Roman"/>
          <w:sz w:val="28"/>
          <w:szCs w:val="28"/>
        </w:rPr>
        <w:t xml:space="preserve"> для </w:t>
      </w:r>
      <w:r w:rsidR="008C618A">
        <w:rPr>
          <w:rFonts w:ascii="Times New Roman" w:hAnsi="Times New Roman" w:cs="Times New Roman"/>
          <w:sz w:val="28"/>
          <w:szCs w:val="28"/>
        </w:rPr>
        <w:t>1-4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классов под редакцией </w:t>
      </w:r>
      <w:r w:rsidR="00020E42">
        <w:rPr>
          <w:rFonts w:ascii="Times New Roman" w:hAnsi="Times New Roman" w:cs="Times New Roman"/>
          <w:sz w:val="28"/>
          <w:szCs w:val="28"/>
        </w:rPr>
        <w:t>Б.М. Не</w:t>
      </w:r>
      <w:r w:rsidR="006160EB" w:rsidRPr="006160EB">
        <w:rPr>
          <w:rFonts w:ascii="Times New Roman" w:hAnsi="Times New Roman" w:cs="Times New Roman"/>
          <w:sz w:val="28"/>
          <w:szCs w:val="28"/>
        </w:rPr>
        <w:t>менского</w:t>
      </w:r>
      <w:r w:rsidR="00020E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C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b/>
          <w:sz w:val="28"/>
          <w:szCs w:val="28"/>
        </w:rPr>
        <w:t>Цель</w:t>
      </w:r>
      <w:r w:rsidRPr="008C618A">
        <w:rPr>
          <w:rFonts w:ascii="Times New Roman" w:hAnsi="Times New Roman" w:cs="Times New Roman"/>
          <w:sz w:val="28"/>
          <w:szCs w:val="28"/>
        </w:rPr>
        <w:t xml:space="preserve"> изучения предмета/курса «</w:t>
      </w:r>
      <w:r w:rsidR="00DF58FB" w:rsidRPr="00DF58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8C618A">
        <w:rPr>
          <w:rFonts w:ascii="Times New Roman" w:hAnsi="Times New Roman" w:cs="Times New Roman"/>
          <w:sz w:val="28"/>
          <w:szCs w:val="28"/>
        </w:rPr>
        <w:t>»:</w:t>
      </w:r>
    </w:p>
    <w:p w:rsidR="00DF58FB" w:rsidRDefault="00DF58FB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58FB">
        <w:rPr>
          <w:rFonts w:ascii="Times New Roman" w:hAnsi="Times New Roman" w:cs="Times New Roman"/>
          <w:sz w:val="28"/>
          <w:szCs w:val="28"/>
        </w:rPr>
        <w:t>ормировании</w:t>
      </w:r>
      <w:proofErr w:type="spellEnd"/>
      <w:r w:rsidRPr="00DF58FB">
        <w:rPr>
          <w:rFonts w:ascii="Times New Roman" w:hAnsi="Times New Roman" w:cs="Times New Roman"/>
          <w:sz w:val="28"/>
          <w:szCs w:val="28"/>
        </w:rPr>
        <w:t xml:space="preserve">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proofErr w:type="gramEnd"/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8C61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618A">
        <w:rPr>
          <w:rFonts w:ascii="Times New Roman" w:hAnsi="Times New Roman" w:cs="Times New Roman"/>
          <w:sz w:val="28"/>
          <w:szCs w:val="28"/>
        </w:rPr>
        <w:t>:</w:t>
      </w:r>
    </w:p>
    <w:p w:rsidR="00DF58FB" w:rsidRDefault="00DF58FB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DF58FB">
        <w:rPr>
          <w:rFonts w:ascii="Times New Roman" w:hAnsi="Times New Roman" w:cs="Times New Roman"/>
          <w:sz w:val="28"/>
          <w:szCs w:val="28"/>
        </w:rPr>
        <w:t>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18A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DF58F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8C618A">
        <w:rPr>
          <w:rFonts w:ascii="Times New Roman" w:hAnsi="Times New Roman" w:cs="Times New Roman"/>
          <w:sz w:val="28"/>
          <w:szCs w:val="28"/>
        </w:rPr>
        <w:t>» входит в предметную область</w:t>
      </w:r>
      <w:r w:rsidRPr="006160EB">
        <w:rPr>
          <w:rFonts w:ascii="Times New Roman" w:hAnsi="Times New Roman" w:cs="Times New Roman"/>
          <w:sz w:val="28"/>
          <w:szCs w:val="28"/>
        </w:rPr>
        <w:t xml:space="preserve"> «</w:t>
      </w:r>
      <w:r w:rsidR="00020E42">
        <w:rPr>
          <w:rFonts w:ascii="Times New Roman" w:hAnsi="Times New Roman" w:cs="Times New Roman"/>
          <w:sz w:val="28"/>
          <w:szCs w:val="28"/>
        </w:rPr>
        <w:t>Искусство</w:t>
      </w:r>
      <w:r w:rsidRPr="006160EB">
        <w:rPr>
          <w:rFonts w:ascii="Times New Roman" w:hAnsi="Times New Roman" w:cs="Times New Roman"/>
          <w:sz w:val="28"/>
          <w:szCs w:val="28"/>
        </w:rPr>
        <w:t xml:space="preserve">», </w:t>
      </w:r>
      <w:r w:rsidRPr="008C618A">
        <w:rPr>
          <w:rFonts w:ascii="Times New Roman" w:hAnsi="Times New Roman" w:cs="Times New Roman"/>
          <w:sz w:val="28"/>
          <w:szCs w:val="28"/>
        </w:rPr>
        <w:t xml:space="preserve">является обязательным для изучения в </w:t>
      </w:r>
      <w:r w:rsidR="008C618A">
        <w:rPr>
          <w:rFonts w:ascii="Times New Roman" w:hAnsi="Times New Roman" w:cs="Times New Roman"/>
          <w:sz w:val="28"/>
          <w:szCs w:val="28"/>
        </w:rPr>
        <w:t>1</w:t>
      </w:r>
      <w:r w:rsidRPr="008C618A">
        <w:rPr>
          <w:rFonts w:ascii="Times New Roman" w:hAnsi="Times New Roman" w:cs="Times New Roman"/>
          <w:sz w:val="28"/>
          <w:szCs w:val="28"/>
        </w:rPr>
        <w:t>-</w:t>
      </w:r>
      <w:r w:rsidR="008C618A">
        <w:rPr>
          <w:rFonts w:ascii="Times New Roman" w:hAnsi="Times New Roman" w:cs="Times New Roman"/>
          <w:sz w:val="28"/>
          <w:szCs w:val="28"/>
        </w:rPr>
        <w:t>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классах и на его изучение отводится </w:t>
      </w:r>
      <w:r w:rsidR="00DF58FB" w:rsidRPr="00DF58FB">
        <w:rPr>
          <w:rFonts w:ascii="Times New Roman" w:hAnsi="Times New Roman" w:cs="Times New Roman"/>
          <w:sz w:val="28"/>
          <w:szCs w:val="28"/>
        </w:rPr>
        <w:t>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C618A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Рабочая программа содержит следующие разделы: </w:t>
      </w:r>
    </w:p>
    <w:p w:rsidR="008C618A" w:rsidRDefault="00064FF5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1.</w:t>
      </w:r>
      <w:r w:rsidR="008C618A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C618A" w:rsidRDefault="00064FF5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 2.</w:t>
      </w:r>
      <w:r w:rsidR="008C618A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8C618A" w:rsidRDefault="00064FF5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 3.</w:t>
      </w:r>
      <w:r w:rsidR="008C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8A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="008C618A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математике на уровень начального общего образования.</w:t>
      </w:r>
    </w:p>
    <w:p w:rsidR="008C618A" w:rsidRDefault="008C618A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 планирование</w:t>
      </w:r>
    </w:p>
    <w:p w:rsidR="008C618A" w:rsidRDefault="008C618A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Поурочное планирование</w:t>
      </w:r>
    </w:p>
    <w:p w:rsidR="008C618A" w:rsidRDefault="008C618A" w:rsidP="00486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6.Учебно</w:t>
      </w:r>
      <w:r w:rsidR="0028210D">
        <w:rPr>
          <w:rFonts w:ascii="Times New Roman" w:hAnsi="Times New Roman" w:cs="Times New Roman"/>
          <w:sz w:val="28"/>
          <w:szCs w:val="28"/>
        </w:rPr>
        <w:t xml:space="preserve"> -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8210D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572455" w:rsidRDefault="00064FF5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</w:t>
      </w:r>
      <w:r w:rsidR="008C618A">
        <w:rPr>
          <w:rFonts w:ascii="Times New Roman" w:hAnsi="Times New Roman" w:cs="Times New Roman"/>
          <w:sz w:val="28"/>
          <w:szCs w:val="28"/>
        </w:rPr>
        <w:t xml:space="preserve">, </w:t>
      </w:r>
      <w:r w:rsidRPr="008C618A">
        <w:rPr>
          <w:rFonts w:ascii="Times New Roman" w:hAnsi="Times New Roman" w:cs="Times New Roman"/>
          <w:sz w:val="28"/>
          <w:szCs w:val="28"/>
        </w:rPr>
        <w:t xml:space="preserve"> промежуточный</w:t>
      </w:r>
      <w:r w:rsidR="008C618A">
        <w:rPr>
          <w:rFonts w:ascii="Times New Roman" w:hAnsi="Times New Roman" w:cs="Times New Roman"/>
          <w:sz w:val="28"/>
          <w:szCs w:val="28"/>
        </w:rPr>
        <w:t xml:space="preserve"> и итоговый.</w:t>
      </w:r>
    </w:p>
    <w:p w:rsidR="008C618A" w:rsidRDefault="008C618A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8A" w:rsidRPr="008C618A" w:rsidRDefault="008C618A" w:rsidP="00486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18A" w:rsidRPr="008C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7"/>
    <w:rsid w:val="00020E42"/>
    <w:rsid w:val="00064FF5"/>
    <w:rsid w:val="0028210D"/>
    <w:rsid w:val="00486690"/>
    <w:rsid w:val="00572455"/>
    <w:rsid w:val="006160EB"/>
    <w:rsid w:val="00820471"/>
    <w:rsid w:val="008C618A"/>
    <w:rsid w:val="00B03717"/>
    <w:rsid w:val="00D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2023-09-16T16:50:00Z</dcterms:created>
  <dcterms:modified xsi:type="dcterms:W3CDTF">2023-09-24T21:25:00Z</dcterms:modified>
</cp:coreProperties>
</file>